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B8472FD" w:rsidR="00202E2D" w:rsidRPr="00A40B48" w:rsidRDefault="00002F16" w:rsidP="00202E2D">
      <w:pPr>
        <w:rPr>
          <w:rFonts w:ascii="Gotham Bold" w:hAnsi="Gotham Bold"/>
          <w:b/>
          <w:bCs/>
          <w:sz w:val="28"/>
          <w:szCs w:val="28"/>
        </w:rPr>
      </w:pPr>
      <w:r w:rsidRPr="00A40B48">
        <w:rPr>
          <w:rFonts w:ascii="Gotham Bold" w:hAnsi="Gotham Bold"/>
          <w:b/>
          <w:bCs/>
          <w:sz w:val="28"/>
          <w:szCs w:val="28"/>
        </w:rPr>
        <w:t>ASHLEWORTH PARISH COUNCIL</w:t>
      </w:r>
      <w:r w:rsidR="005F5FB8" w:rsidRPr="00A40B48">
        <w:rPr>
          <w:rFonts w:ascii="Gotham Bold" w:hAnsi="Gotham Bold"/>
          <w:b/>
          <w:bCs/>
          <w:sz w:val="28"/>
          <w:szCs w:val="28"/>
        </w:rPr>
        <w:t xml:space="preserve"> </w:t>
      </w:r>
      <w:r w:rsidR="00FB6487" w:rsidRPr="00A40B48">
        <w:rPr>
          <w:rFonts w:ascii="Gotham Bold" w:hAnsi="Gotham Bold"/>
          <w:b/>
          <w:bCs/>
          <w:sz w:val="28"/>
          <w:szCs w:val="28"/>
        </w:rPr>
        <w:t xml:space="preserve">MODEL </w:t>
      </w:r>
      <w:r w:rsidR="005F5FB8" w:rsidRPr="00A40B48">
        <w:rPr>
          <w:rFonts w:ascii="Gotham Bold" w:hAnsi="Gotham Bold"/>
          <w:b/>
          <w:bCs/>
          <w:sz w:val="28"/>
          <w:szCs w:val="28"/>
        </w:rPr>
        <w:t>FINANCIAL REGULATIONS</w:t>
      </w:r>
      <w:r w:rsidR="002D519D" w:rsidRPr="00A40B48">
        <w:rPr>
          <w:rFonts w:ascii="Gotham Bold" w:hAnsi="Gotham Bold"/>
          <w:b/>
          <w:bCs/>
          <w:sz w:val="28"/>
          <w:szCs w:val="28"/>
        </w:rPr>
        <w:t xml:space="preserve"> </w:t>
      </w:r>
      <w:r w:rsidR="000F5A6D" w:rsidRPr="00A40B48">
        <w:rPr>
          <w:rFonts w:ascii="Gotham Bold" w:hAnsi="Gotham Bold"/>
          <w:b/>
          <w:bCs/>
          <w:sz w:val="28"/>
          <w:szCs w:val="28"/>
        </w:rPr>
        <w:t>–</w:t>
      </w:r>
      <w:r w:rsidR="002D519D" w:rsidRPr="00A40B48">
        <w:rPr>
          <w:rFonts w:ascii="Gotham Bold" w:hAnsi="Gotham Bold"/>
          <w:b/>
          <w:bCs/>
          <w:sz w:val="28"/>
          <w:szCs w:val="28"/>
        </w:rPr>
        <w:t xml:space="preserve"> </w:t>
      </w:r>
      <w:r w:rsidR="000F5A6D" w:rsidRPr="00A40B48">
        <w:rPr>
          <w:rFonts w:ascii="Gotham Bold" w:hAnsi="Gotham Bold"/>
          <w:b/>
          <w:bCs/>
          <w:sz w:val="28"/>
          <w:szCs w:val="28"/>
        </w:rPr>
        <w:t xml:space="preserve">Updated and reviewed </w:t>
      </w:r>
      <w:proofErr w:type="gramStart"/>
      <w:r w:rsidR="000F5A6D" w:rsidRPr="00A40B48">
        <w:rPr>
          <w:rFonts w:ascii="Gotham Bold" w:hAnsi="Gotham Bold"/>
          <w:b/>
          <w:bCs/>
          <w:sz w:val="28"/>
          <w:szCs w:val="28"/>
        </w:rPr>
        <w:t xml:space="preserve">May </w:t>
      </w:r>
      <w:r w:rsidR="00896340" w:rsidRPr="00A40B48">
        <w:rPr>
          <w:rFonts w:ascii="Gotham Bold" w:hAnsi="Gotham Bold"/>
          <w:b/>
          <w:bCs/>
          <w:sz w:val="28"/>
          <w:szCs w:val="28"/>
        </w:rPr>
        <w:t xml:space="preserve"> 20</w:t>
      </w:r>
      <w:r w:rsidR="000F5A6D" w:rsidRPr="00A40B48">
        <w:rPr>
          <w:rFonts w:ascii="Gotham Bold" w:hAnsi="Gotham Bold"/>
          <w:b/>
          <w:bCs/>
          <w:sz w:val="28"/>
          <w:szCs w:val="28"/>
        </w:rPr>
        <w:t>20</w:t>
      </w:r>
      <w:proofErr w:type="gramEnd"/>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F6B84C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5</w:t>
      </w:r>
    </w:p>
    <w:p w14:paraId="36B08291" w14:textId="3AD1B7E3"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6</w:t>
      </w:r>
    </w:p>
    <w:p w14:paraId="093DEACE" w14:textId="1A884108"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7</w:t>
      </w:r>
    </w:p>
    <w:p w14:paraId="008A00A2" w14:textId="6AE53C8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8</w:t>
      </w:r>
    </w:p>
    <w:p w14:paraId="42B37D8D" w14:textId="77506880"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0</w:t>
      </w:r>
    </w:p>
    <w:p w14:paraId="2755662F" w14:textId="6532FFD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6E539A3D"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 xml:space="preserve">Orders for work, </w:t>
      </w:r>
      <w:proofErr w:type="gramStart"/>
      <w:r w:rsidR="005F5FB8" w:rsidRPr="009E68C5">
        <w:rPr>
          <w:rFonts w:ascii="Gotham Book" w:hAnsi="Gotham Book"/>
        </w:rPr>
        <w:t>goods</w:t>
      </w:r>
      <w:proofErr w:type="gramEnd"/>
      <w:r w:rsidR="005F5FB8" w:rsidRPr="009E68C5">
        <w:rPr>
          <w:rFonts w:ascii="Gotham Book" w:hAnsi="Gotham Book"/>
        </w:rPr>
        <w:t xml:space="preserve">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86F4F91"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8</w:t>
      </w:r>
    </w:p>
    <w:p w14:paraId="3C8E40AF" w14:textId="614C5A52"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15C05ECE" w14:textId="4931E450"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 xml:space="preserve">Assets, </w:t>
      </w:r>
      <w:proofErr w:type="gramStart"/>
      <w:r w:rsidR="005F5FB8" w:rsidRPr="009E68C5">
        <w:rPr>
          <w:rFonts w:ascii="Gotham Book" w:hAnsi="Gotham Book"/>
        </w:rPr>
        <w:t>properties</w:t>
      </w:r>
      <w:proofErr w:type="gramEnd"/>
      <w:r w:rsidR="005F5FB8" w:rsidRPr="009E68C5">
        <w:rPr>
          <w:rFonts w:ascii="Gotham Book" w:hAnsi="Gotham Book"/>
        </w:rPr>
        <w:t xml:space="preserve">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1A10B9D1"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433BCE">
        <w:rPr>
          <w:rFonts w:ascii="Gotham Book" w:hAnsi="Gotham Book"/>
        </w:rPr>
        <w:t>1</w:t>
      </w:r>
    </w:p>
    <w:p w14:paraId="29691BA6" w14:textId="4D73C78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58B369B5" w14:textId="6DBAE70D"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0D4F07B1"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for the timely production of </w:t>
      </w:r>
      <w:proofErr w:type="gramStart"/>
      <w:r w:rsidRPr="009E68C5">
        <w:rPr>
          <w:rFonts w:ascii="Gotham Book" w:hAnsi="Gotham Book"/>
        </w:rPr>
        <w:t>accounts;</w:t>
      </w:r>
      <w:proofErr w:type="gramEnd"/>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that provide for the safe and efficient safeguarding of public </w:t>
      </w:r>
      <w:proofErr w:type="gramStart"/>
      <w:r w:rsidRPr="009E68C5">
        <w:rPr>
          <w:rFonts w:ascii="Gotham Book" w:hAnsi="Gotham Book"/>
        </w:rPr>
        <w:t>money;</w:t>
      </w:r>
      <w:proofErr w:type="gramEnd"/>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 xml:space="preserve">The </w:t>
      </w:r>
      <w:proofErr w:type="gramStart"/>
      <w:r w:rsidRPr="009E68C5">
        <w:rPr>
          <w:rFonts w:ascii="Gotham Book" w:hAnsi="Gotham Book"/>
        </w:rPr>
        <w:t>RFO;</w:t>
      </w:r>
      <w:proofErr w:type="gramEnd"/>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acts under the policy direction of the </w:t>
      </w:r>
      <w:proofErr w:type="gramStart"/>
      <w:r w:rsidRPr="009E68C5">
        <w:rPr>
          <w:rFonts w:ascii="Gotham Book" w:hAnsi="Gotham Book"/>
        </w:rPr>
        <w:t>council;</w:t>
      </w:r>
      <w:proofErr w:type="gramEnd"/>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 xml:space="preserve">administers the council's financial affairs in accordance with all Acts, Regulations and proper </w:t>
      </w:r>
      <w:proofErr w:type="gramStart"/>
      <w:r w:rsidRPr="009E68C5">
        <w:rPr>
          <w:rFonts w:ascii="Gotham Book" w:hAnsi="Gotham Book"/>
        </w:rPr>
        <w:t>practices;</w:t>
      </w:r>
      <w:proofErr w:type="gramEnd"/>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determines on behalf of the council its accounting records and accounting control </w:t>
      </w:r>
      <w:proofErr w:type="gramStart"/>
      <w:r w:rsidRPr="009E68C5">
        <w:rPr>
          <w:rFonts w:ascii="Gotham Book" w:hAnsi="Gotham Book"/>
        </w:rPr>
        <w:t>systems;</w:t>
      </w:r>
      <w:proofErr w:type="gramEnd"/>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ensures the accounting control systems are </w:t>
      </w:r>
      <w:proofErr w:type="gramStart"/>
      <w:r w:rsidRPr="009E68C5">
        <w:rPr>
          <w:rFonts w:ascii="Gotham Book" w:hAnsi="Gotham Book"/>
        </w:rPr>
        <w:t>observed;</w:t>
      </w:r>
      <w:proofErr w:type="gramEnd"/>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maintains the accounting records of the council up to date in accordance with proper </w:t>
      </w:r>
      <w:proofErr w:type="gramStart"/>
      <w:r w:rsidRPr="009E68C5">
        <w:rPr>
          <w:rFonts w:ascii="Gotham Book" w:hAnsi="Gotham Book"/>
        </w:rPr>
        <w:t>practices;</w:t>
      </w:r>
      <w:proofErr w:type="gramEnd"/>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assists the council to secure economy, </w:t>
      </w:r>
      <w:proofErr w:type="gramStart"/>
      <w:r w:rsidRPr="009E68C5">
        <w:rPr>
          <w:rFonts w:ascii="Gotham Book" w:hAnsi="Gotham Book"/>
        </w:rPr>
        <w:t>efficiency</w:t>
      </w:r>
      <w:proofErr w:type="gramEnd"/>
      <w:r w:rsidRPr="009E68C5">
        <w:rPr>
          <w:rFonts w:ascii="Gotham Book" w:hAnsi="Gotham Book"/>
        </w:rPr>
        <w:t xml:space="preserve">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 xml:space="preserve">entries from day to day of all sums of money received and expended by the council and the matters to which the income and expenditure or receipts and payments account </w:t>
      </w:r>
      <w:proofErr w:type="gramStart"/>
      <w:r w:rsidRPr="009E68C5">
        <w:rPr>
          <w:rFonts w:ascii="Gotham Book" w:hAnsi="Gotham Book"/>
        </w:rPr>
        <w:t>relate;</w:t>
      </w:r>
      <w:proofErr w:type="gramEnd"/>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the financial transactions of the council are recorded as soon as reasonably practicable and as accurately and reasonably as </w:t>
      </w:r>
      <w:proofErr w:type="gramStart"/>
      <w:r w:rsidRPr="009E68C5">
        <w:rPr>
          <w:rFonts w:ascii="Gotham Book" w:hAnsi="Gotham Book"/>
        </w:rPr>
        <w:t>possible;</w:t>
      </w:r>
      <w:proofErr w:type="gramEnd"/>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enable the prevention and detection of inaccuracies and fraud and the ability to reconstruct any lost </w:t>
      </w:r>
      <w:proofErr w:type="gramStart"/>
      <w:r w:rsidRPr="009E68C5">
        <w:rPr>
          <w:rFonts w:ascii="Gotham Book" w:hAnsi="Gotham Book"/>
        </w:rPr>
        <w:t>records;</w:t>
      </w:r>
      <w:proofErr w:type="gramEnd"/>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identification of the duties of officers dealing with financial transactions and division of responsibilities of those officers in relation to significant </w:t>
      </w:r>
      <w:proofErr w:type="gramStart"/>
      <w:r w:rsidRPr="009E68C5">
        <w:rPr>
          <w:rFonts w:ascii="Gotham Book" w:hAnsi="Gotham Book"/>
        </w:rPr>
        <w:t>transactions;</w:t>
      </w:r>
      <w:proofErr w:type="gramEnd"/>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 xml:space="preserve">measures to ensure that risk is </w:t>
      </w:r>
      <w:proofErr w:type="gramStart"/>
      <w:r w:rsidRPr="009E68C5">
        <w:rPr>
          <w:rFonts w:ascii="Gotham Book" w:hAnsi="Gotham Book"/>
        </w:rPr>
        <w:t>properly managed</w:t>
      </w:r>
      <w:proofErr w:type="gramEnd"/>
      <w:r w:rsidRPr="009E68C5">
        <w:rPr>
          <w:rFonts w:ascii="Gotham Book" w:hAnsi="Gotham Book"/>
        </w:rPr>
        <w:t>.</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roofErr w:type="gramStart"/>
      <w:r w:rsidRPr="009E68C5">
        <w:rPr>
          <w:rFonts w:ascii="Gotham Book" w:hAnsi="Gotham Book"/>
        </w:rPr>
        <w:t>);</w:t>
      </w:r>
      <w:proofErr w:type="gramEnd"/>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 xml:space="preserve">approving accounting </w:t>
      </w:r>
      <w:proofErr w:type="gramStart"/>
      <w:r w:rsidRPr="009E68C5">
        <w:rPr>
          <w:rFonts w:ascii="Gotham Book" w:hAnsi="Gotham Book"/>
        </w:rPr>
        <w:t>statements;</w:t>
      </w:r>
      <w:proofErr w:type="gramEnd"/>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an annual governance </w:t>
      </w:r>
      <w:proofErr w:type="gramStart"/>
      <w:r w:rsidRPr="009E68C5">
        <w:rPr>
          <w:rFonts w:ascii="Gotham Book" w:hAnsi="Gotham Book"/>
        </w:rPr>
        <w:t>statement;</w:t>
      </w:r>
      <w:proofErr w:type="gramEnd"/>
    </w:p>
    <w:p w14:paraId="49C21C6F" w14:textId="77777777" w:rsidR="009E68C5" w:rsidRDefault="009E68C5" w:rsidP="009E68C5">
      <w:pPr>
        <w:pStyle w:val="ListParagraph"/>
        <w:numPr>
          <w:ilvl w:val="0"/>
          <w:numId w:val="15"/>
        </w:numPr>
        <w:rPr>
          <w:rFonts w:ascii="Gotham Book" w:hAnsi="Gotham Book"/>
        </w:rPr>
      </w:pPr>
      <w:proofErr w:type="gramStart"/>
      <w:r w:rsidRPr="009E68C5">
        <w:rPr>
          <w:rFonts w:ascii="Gotham Book" w:hAnsi="Gotham Book"/>
        </w:rPr>
        <w:t>borrowing;</w:t>
      </w:r>
      <w:proofErr w:type="gramEnd"/>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writing off bad </w:t>
      </w:r>
      <w:proofErr w:type="gramStart"/>
      <w:r w:rsidRPr="009E68C5">
        <w:rPr>
          <w:rFonts w:ascii="Gotham Book" w:hAnsi="Gotham Book"/>
        </w:rPr>
        <w:t>debts;</w:t>
      </w:r>
      <w:proofErr w:type="gramEnd"/>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 xml:space="preserve">determine and keep under regular review the bank mandate for all council bank </w:t>
      </w:r>
      <w:proofErr w:type="gramStart"/>
      <w:r w:rsidRPr="009E68C5">
        <w:rPr>
          <w:rFonts w:ascii="Gotham Book" w:hAnsi="Gotham Book"/>
        </w:rPr>
        <w:t>accounts;</w:t>
      </w:r>
      <w:proofErr w:type="gramEnd"/>
    </w:p>
    <w:p w14:paraId="6F1FEDCB" w14:textId="372480D7"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w:t>
      </w:r>
      <w:proofErr w:type="gramStart"/>
      <w:r w:rsidRPr="009E68C5">
        <w:rPr>
          <w:rFonts w:ascii="Gotham Book" w:hAnsi="Gotham Book"/>
        </w:rPr>
        <w:t>in excess of</w:t>
      </w:r>
      <w:proofErr w:type="gramEnd"/>
      <w:r w:rsidRPr="009E68C5">
        <w:rPr>
          <w:rFonts w:ascii="Gotham Book" w:hAnsi="Gotham Book"/>
        </w:rPr>
        <w:t xml:space="preserve"> </w:t>
      </w:r>
      <w:r w:rsidR="00093185">
        <w:rPr>
          <w:rFonts w:ascii="Gotham Book" w:hAnsi="Gotham Book"/>
        </w:rPr>
        <w:t>£500</w:t>
      </w:r>
      <w:r w:rsidRPr="009E68C5">
        <w:rPr>
          <w:rFonts w:ascii="Gotham Book" w:hAnsi="Gotham Book"/>
        </w:rPr>
        <w:t xml:space="preserve">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 xml:space="preserve">All accounting procedures and financial records of the council shall be determined by the RFO in accordance with the Accounts and Audit Regulations, appropriate </w:t>
      </w:r>
      <w:proofErr w:type="gramStart"/>
      <w:r w:rsidRPr="009E68C5">
        <w:rPr>
          <w:rFonts w:ascii="Gotham Book" w:hAnsi="Gotham Book"/>
        </w:rPr>
        <w:t>guidance</w:t>
      </w:r>
      <w:proofErr w:type="gramEnd"/>
      <w:r w:rsidRPr="009E68C5">
        <w:rPr>
          <w:rFonts w:ascii="Gotham Book" w:hAnsi="Gotham Book"/>
        </w:rPr>
        <w:t xml:space="preserv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be competent and independent of the financial operations of the </w:t>
      </w:r>
      <w:proofErr w:type="gramStart"/>
      <w:r w:rsidRPr="009E68C5">
        <w:rPr>
          <w:rFonts w:ascii="Gotham Book" w:hAnsi="Gotham Book"/>
        </w:rPr>
        <w:t>council;</w:t>
      </w:r>
      <w:proofErr w:type="gramEnd"/>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report to council in writing, or in person, on a regular basis with a minimum of one annual written report during each financial </w:t>
      </w:r>
      <w:proofErr w:type="gramStart"/>
      <w:r w:rsidRPr="009E68C5">
        <w:rPr>
          <w:rFonts w:ascii="Gotham Book" w:hAnsi="Gotham Book"/>
        </w:rPr>
        <w:t>year;</w:t>
      </w:r>
      <w:proofErr w:type="gramEnd"/>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to demonstrate competence, </w:t>
      </w:r>
      <w:proofErr w:type="gramStart"/>
      <w:r w:rsidRPr="009E68C5">
        <w:rPr>
          <w:rFonts w:ascii="Gotham Book" w:hAnsi="Gotham Book"/>
        </w:rPr>
        <w:t>objectivity</w:t>
      </w:r>
      <w:proofErr w:type="gramEnd"/>
      <w:r w:rsidRPr="009E68C5">
        <w:rPr>
          <w:rFonts w:ascii="Gotham Book" w:hAnsi="Gotham Book"/>
        </w:rPr>
        <w:t xml:space="preserve">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 xml:space="preserve">perform any operational duties for the </w:t>
      </w:r>
      <w:proofErr w:type="gramStart"/>
      <w:r w:rsidRPr="009E68C5">
        <w:rPr>
          <w:rFonts w:ascii="Gotham Book" w:hAnsi="Gotham Book"/>
        </w:rPr>
        <w:t>council;</w:t>
      </w:r>
      <w:proofErr w:type="gramEnd"/>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1686A44" w:rsidR="009E68C5" w:rsidRPr="009E68C5" w:rsidRDefault="00FB6B87" w:rsidP="009E68C5">
      <w:pPr>
        <w:rPr>
          <w:rFonts w:ascii="Gotham Book" w:hAnsi="Gotham Book"/>
        </w:rPr>
      </w:pPr>
      <w:r>
        <w:rPr>
          <w:rFonts w:ascii="Gotham Book" w:hAnsi="Gotham Book"/>
        </w:rPr>
        <w:lastRenderedPageBreak/>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 xml:space="preserve">year forecast of revenue and capital receipts and payments. Having regard to the forecast, it shall thereafter formulate and submit proposals for the following financial year to the council not later than the end of </w:t>
      </w:r>
      <w:r w:rsidR="00093185">
        <w:rPr>
          <w:rFonts w:ascii="Gotham Book" w:hAnsi="Gotham Book"/>
        </w:rPr>
        <w:t>May</w:t>
      </w:r>
      <w:r w:rsidR="009E68C5" w:rsidRPr="009E68C5">
        <w:rPr>
          <w:rFonts w:ascii="Gotham Book" w:hAnsi="Gotham Book"/>
        </w:rPr>
        <w:t xml:space="preserve"> each year including any proposals for revising the forecast</w:t>
      </w:r>
      <w:r>
        <w:rPr>
          <w:rFonts w:ascii="Gotham Book" w:hAnsi="Gotham Book"/>
        </w:rPr>
        <w:t>.]</w:t>
      </w:r>
    </w:p>
    <w:p w14:paraId="3A2BC5B4" w14:textId="2B75B1A0"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093185">
        <w:rPr>
          <w:rFonts w:ascii="Gotham Book" w:hAnsi="Gotham Book"/>
        </w:rPr>
        <w:t>April</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3B926F57"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00093185">
        <w:rPr>
          <w:rFonts w:ascii="Gotham Book" w:hAnsi="Gotham Book"/>
        </w:rPr>
        <w:t>£500</w:t>
      </w:r>
    </w:p>
    <w:p w14:paraId="5C03F900" w14:textId="4CB92F45" w:rsidR="009E68C5" w:rsidRDefault="009E68C5" w:rsidP="009E68C5">
      <w:pPr>
        <w:pStyle w:val="ListParagraph"/>
        <w:numPr>
          <w:ilvl w:val="0"/>
          <w:numId w:val="19"/>
        </w:numPr>
        <w:rPr>
          <w:rFonts w:ascii="Gotham Book" w:hAnsi="Gotham Book"/>
        </w:rPr>
      </w:pPr>
      <w:r w:rsidRPr="009E68C5">
        <w:rPr>
          <w:rFonts w:ascii="Gotham Book" w:hAnsi="Gotham Book"/>
        </w:rPr>
        <w:t xml:space="preserve">a duly delegated committee of the council for items over </w:t>
      </w:r>
      <w:r w:rsidR="00093185">
        <w:rPr>
          <w:rFonts w:ascii="Gotham Book" w:hAnsi="Gotham Book"/>
        </w:rPr>
        <w:t>£500</w:t>
      </w:r>
      <w:r w:rsidRPr="009E68C5">
        <w:rPr>
          <w:rFonts w:ascii="Gotham Book" w:hAnsi="Gotham Book"/>
        </w:rPr>
        <w:t xml:space="preserve"> or</w:t>
      </w:r>
    </w:p>
    <w:p w14:paraId="19E15D96" w14:textId="0E91D78F"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or Chairman of the appropriate committee, for any items below </w:t>
      </w:r>
      <w:r w:rsidR="00093185">
        <w:rPr>
          <w:rFonts w:ascii="Gotham Book" w:hAnsi="Gotham Book"/>
        </w:rPr>
        <w:t>£500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7A5E8414"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 xml:space="preserve">The salary budgets are to be reviewed at least annually in </w:t>
      </w:r>
      <w:r w:rsidR="00002F16">
        <w:rPr>
          <w:rFonts w:ascii="Gotham Book" w:hAnsi="Gotham Book"/>
        </w:rPr>
        <w:t xml:space="preserve">November </w:t>
      </w:r>
      <w:r w:rsidRPr="009E68C5">
        <w:rPr>
          <w:rFonts w:ascii="Gotham Book" w:hAnsi="Gotham Book"/>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7DEC257"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w:t>
      </w:r>
      <w:r w:rsidR="00002F16">
        <w:rPr>
          <w:rFonts w:ascii="Gotham Book" w:hAnsi="Gotham Book"/>
        </w:rPr>
        <w:t xml:space="preserve"> </w:t>
      </w:r>
      <w:r w:rsidRPr="009E68C5">
        <w:rPr>
          <w:rFonts w:ascii="Gotham Book" w:hAnsi="Gotham Book"/>
        </w:rPr>
        <w:t>£500.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1B987612"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w:t>
      </w:r>
      <w:r w:rsidR="00002F16">
        <w:rPr>
          <w:rFonts w:ascii="Gotham Book" w:hAnsi="Gotham Book"/>
        </w:rPr>
        <w:t xml:space="preserve"> </w:t>
      </w:r>
      <w:r w:rsidRPr="009E68C5">
        <w:rPr>
          <w:rFonts w:ascii="Gotham Book" w:hAnsi="Gotham Book"/>
        </w:rPr>
        <w:t>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w:t>
      </w:r>
      <w:proofErr w:type="gramStart"/>
      <w:r w:rsidRPr="009E68C5">
        <w:rPr>
          <w:rFonts w:ascii="Gotham Book" w:hAnsi="Gotham Book"/>
        </w:rPr>
        <w:t>RFO</w:t>
      </w:r>
      <w:proofErr w:type="gramEnd"/>
      <w:r w:rsidRPr="009E68C5">
        <w:rPr>
          <w:rFonts w:ascii="Gotham Book" w:hAnsi="Gotham Book"/>
        </w:rPr>
        <w:t xml:space="preserve">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9E68C5">
        <w:rPr>
          <w:rFonts w:ascii="Gotham Book" w:hAnsi="Gotham Book"/>
        </w:rPr>
        <w:t>expenses</w:t>
      </w:r>
      <w:proofErr w:type="gramEnd"/>
      <w:r w:rsidRPr="009E68C5">
        <w:rPr>
          <w:rFonts w:ascii="Gotham Book" w:hAnsi="Gotham Book"/>
        </w:rPr>
        <w:t xml:space="preserve">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 xml:space="preserve">Grant </w:t>
      </w:r>
      <w:proofErr w:type="gramStart"/>
      <w:r w:rsidRPr="009E68C5">
        <w:rPr>
          <w:rFonts w:ascii="Gotham Book" w:hAnsi="Gotham Book"/>
        </w:rPr>
        <w:t>in excess of</w:t>
      </w:r>
      <w:proofErr w:type="gramEnd"/>
      <w:r w:rsidRPr="009E68C5">
        <w:rPr>
          <w:rFonts w:ascii="Gotham Book" w:hAnsi="Gotham Book"/>
        </w:rPr>
        <w:t xml:space="preserve">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0D52CEE2"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w:t>
      </w:r>
      <w:r w:rsidR="00002F16">
        <w:rPr>
          <w:rFonts w:ascii="Gotham Book" w:hAnsi="Gotham Book"/>
        </w:rPr>
        <w:t xml:space="preserve"> </w:t>
      </w:r>
      <w:r w:rsidRPr="009E68C5">
        <w:rPr>
          <w:rFonts w:ascii="Gotham Book" w:hAnsi="Gotham Book"/>
        </w:rPr>
        <w:t>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w:t>
      </w:r>
      <w:proofErr w:type="gramStart"/>
      <w:r w:rsidRPr="009E68C5">
        <w:rPr>
          <w:rFonts w:ascii="Gotham Book" w:hAnsi="Gotham Book"/>
        </w:rPr>
        <w:t>spyware</w:t>
      </w:r>
      <w:proofErr w:type="gramEnd"/>
      <w:r w:rsidRPr="009E68C5">
        <w:rPr>
          <w:rFonts w:ascii="Gotham Book" w:hAnsi="Gotham Book"/>
        </w:rPr>
        <w:t xml:space="preserv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w:t>
      </w:r>
      <w:r w:rsidRPr="009E68C5">
        <w:rPr>
          <w:rFonts w:ascii="Gotham Book" w:hAnsi="Gotham Book"/>
        </w:rPr>
        <w:lastRenderedPageBreak/>
        <w:t xml:space="preserve">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 xml:space="preserve">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w:t>
      </w:r>
      <w:proofErr w:type="gramStart"/>
      <w:r w:rsidRPr="009E68C5">
        <w:rPr>
          <w:rFonts w:ascii="Gotham Book" w:hAnsi="Gotham Book"/>
        </w:rPr>
        <w:t>a very serious</w:t>
      </w:r>
      <w:proofErr w:type="gramEnd"/>
      <w:r w:rsidRPr="009E68C5">
        <w:rPr>
          <w:rFonts w:ascii="Gotham Book" w:hAnsi="Gotham Book"/>
        </w:rPr>
        <w:t xml:space="preserve">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0A54C79D"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w:t>
      </w:r>
      <w:r w:rsidR="00002F16">
        <w:rPr>
          <w:rFonts w:ascii="Gotham Book" w:hAnsi="Gotham Book"/>
        </w:rPr>
        <w:t xml:space="preserve"> </w:t>
      </w:r>
      <w:r w:rsidRPr="009E68C5">
        <w:rPr>
          <w:rFonts w:ascii="Gotham Book" w:hAnsi="Gotham Book"/>
        </w:rPr>
        <w:t>500</w:t>
      </w:r>
      <w:r w:rsidR="00002F16">
        <w:rPr>
          <w:rFonts w:ascii="Gotham Book" w:hAnsi="Gotham Book"/>
        </w:rPr>
        <w:t xml:space="preserve"> </w:t>
      </w:r>
      <w:r w:rsidRPr="009E68C5">
        <w:rPr>
          <w:rFonts w:ascii="Gotham Book" w:hAnsi="Gotham Book"/>
        </w:rPr>
        <w:t>unless authorised by council or finance committee in writing before any order is placed.</w:t>
      </w:r>
    </w:p>
    <w:p w14:paraId="128D4688" w14:textId="0688AB6F"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 xml:space="preserve">A pre-paid debit card may be issued to employees with varying limits. These limits will be set by the council </w:t>
      </w:r>
      <w:r w:rsidR="00002F16">
        <w:rPr>
          <w:rFonts w:ascii="Gotham Book" w:hAnsi="Gotham Book"/>
        </w:rPr>
        <w:t>.</w:t>
      </w:r>
      <w:r w:rsidRPr="009E68C5">
        <w:rPr>
          <w:rFonts w:ascii="Gotham Book" w:hAnsi="Gotham Book"/>
        </w:rPr>
        <w:t>Transactions and purchases made will be reported to the [council] [relevant committee] and authority for topping-up shall be at the discretion of the [council] [relevant committee].</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3BF44E1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The RFO shall maintain a petty cash float of £250 for the purpose of defraying operational and other expenses. Vouchers for payments made from petty cash shall be kept </w:t>
      </w:r>
      <w:proofErr w:type="gramStart"/>
      <w:r w:rsidRPr="009E68C5">
        <w:rPr>
          <w:rFonts w:ascii="Gotham Book" w:hAnsi="Gotham Book"/>
        </w:rPr>
        <w:t>to substantiate</w:t>
      </w:r>
      <w:proofErr w:type="gramEnd"/>
      <w:r w:rsidRPr="009E68C5">
        <w:rPr>
          <w:rFonts w:ascii="Gotham Book" w:hAnsi="Gotham Book"/>
        </w:rPr>
        <w:t xml:space="preserv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lastRenderedPageBreak/>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by any councillor who can demonstrate a need to </w:t>
      </w:r>
      <w:proofErr w:type="gramStart"/>
      <w:r w:rsidRPr="009E68C5">
        <w:rPr>
          <w:rFonts w:ascii="Gotham Book" w:hAnsi="Gotham Book"/>
        </w:rPr>
        <w:t>know;</w:t>
      </w:r>
      <w:proofErr w:type="gramEnd"/>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by the internal </w:t>
      </w:r>
      <w:proofErr w:type="gramStart"/>
      <w:r w:rsidRPr="009E68C5">
        <w:rPr>
          <w:rFonts w:ascii="Gotham Book" w:hAnsi="Gotham Book"/>
        </w:rPr>
        <w:t>auditor;</w:t>
      </w:r>
      <w:proofErr w:type="gramEnd"/>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lastRenderedPageBreak/>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 xml:space="preserve">The council shall consider the need for an Investment Strategy and Policy which, if drawn up, shall be in accordance with relevant regulations, proper </w:t>
      </w:r>
      <w:proofErr w:type="gramStart"/>
      <w:r w:rsidRPr="009E68C5">
        <w:rPr>
          <w:rFonts w:ascii="Gotham Book" w:hAnsi="Gotham Book"/>
        </w:rPr>
        <w:t>practices</w:t>
      </w:r>
      <w:proofErr w:type="gramEnd"/>
      <w:r w:rsidRPr="009E68C5">
        <w:rPr>
          <w:rFonts w:ascii="Gotham Book" w:hAnsi="Gotham Book"/>
        </w:rPr>
        <w:t xml:space="preserve">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lastRenderedPageBreak/>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 xml:space="preserve">The RFO shall promptly complete any VAT Return that is required. Any repayment </w:t>
      </w:r>
      <w:proofErr w:type="gramStart"/>
      <w:r w:rsidRPr="007E6C3C">
        <w:rPr>
          <w:rFonts w:ascii="Gotham Book" w:hAnsi="Gotham Book"/>
        </w:rPr>
        <w:t>claim</w:t>
      </w:r>
      <w:proofErr w:type="gramEnd"/>
      <w:r w:rsidRPr="007E6C3C">
        <w:rPr>
          <w:rFonts w:ascii="Gotham Book" w:hAnsi="Gotham Book"/>
        </w:rPr>
        <w:t xml:space="preserve">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 xml:space="preserve">10. Orders for work, </w:t>
      </w:r>
      <w:proofErr w:type="gramStart"/>
      <w:r w:rsidRPr="007E6C3C">
        <w:rPr>
          <w:rFonts w:ascii="Gotham Bold" w:hAnsi="Gotham Bold"/>
          <w:b/>
        </w:rPr>
        <w:t>goods</w:t>
      </w:r>
      <w:proofErr w:type="gramEnd"/>
      <w:r w:rsidRPr="007E6C3C">
        <w:rPr>
          <w:rFonts w:ascii="Gotham Bold" w:hAnsi="Gotham Bold"/>
          <w:b/>
        </w:rPr>
        <w:t xml:space="preserve">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 xml:space="preserve">An official order or letter shall be issued for all work, </w:t>
      </w:r>
      <w:proofErr w:type="gramStart"/>
      <w:r w:rsidRPr="007E6C3C">
        <w:rPr>
          <w:rFonts w:ascii="Gotham Book" w:hAnsi="Gotham Book"/>
        </w:rPr>
        <w:t>goods</w:t>
      </w:r>
      <w:proofErr w:type="gramEnd"/>
      <w:r w:rsidRPr="007E6C3C">
        <w:rPr>
          <w:rFonts w:ascii="Gotham Book" w:hAnsi="Gotham Book"/>
        </w:rPr>
        <w:t xml:space="preserve">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lastRenderedPageBreak/>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 xml:space="preserve">for the supply of gas, electricity, water, sewerage and telephone </w:t>
      </w:r>
      <w:proofErr w:type="gramStart"/>
      <w:r w:rsidRPr="007E6C3C">
        <w:rPr>
          <w:rFonts w:ascii="Gotham Book" w:hAnsi="Gotham Book"/>
        </w:rPr>
        <w:t>services;</w:t>
      </w:r>
      <w:proofErr w:type="gramEnd"/>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 xml:space="preserve">for specialist services such as are provided by legal professionals acting in </w:t>
      </w:r>
      <w:proofErr w:type="gramStart"/>
      <w:r w:rsidRPr="007E6C3C">
        <w:rPr>
          <w:rFonts w:ascii="Gotham Book" w:hAnsi="Gotham Book"/>
        </w:rPr>
        <w:t>disputes;</w:t>
      </w:r>
      <w:proofErr w:type="gramEnd"/>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proofErr w:type="gramStart"/>
      <w:r w:rsidRPr="007E6C3C">
        <w:rPr>
          <w:rFonts w:ascii="Gotham Book" w:hAnsi="Gotham Book"/>
        </w:rPr>
        <w:t>plant;</w:t>
      </w:r>
      <w:proofErr w:type="gramEnd"/>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proofErr w:type="gramStart"/>
      <w:r w:rsidRPr="007E6C3C">
        <w:rPr>
          <w:rFonts w:ascii="Gotham Book" w:hAnsi="Gotham Book"/>
        </w:rPr>
        <w:t>council;</w:t>
      </w:r>
      <w:proofErr w:type="gramEnd"/>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w:t>
      </w:r>
      <w:proofErr w:type="gramStart"/>
      <w:r w:rsidRPr="007E6C3C">
        <w:rPr>
          <w:rFonts w:ascii="Gotham Book" w:hAnsi="Gotham Book"/>
        </w:rPr>
        <w:t>in excess of</w:t>
      </w:r>
      <w:proofErr w:type="gramEnd"/>
      <w:r w:rsidRPr="007E6C3C">
        <w:rPr>
          <w:rFonts w:ascii="Gotham Book" w:hAnsi="Gotham Book"/>
        </w:rPr>
        <w:t xml:space="preserve">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Standing </w:t>
      </w:r>
      <w:proofErr w:type="gramStart"/>
      <w:r w:rsidRPr="007E6C3C">
        <w:rPr>
          <w:rFonts w:ascii="Gotham Book" w:hAnsi="Gotham Book"/>
        </w:rPr>
        <w:t>Orders[</w:t>
      </w:r>
      <w:proofErr w:type="gramEnd"/>
      <w:r w:rsidRPr="007E6C3C">
        <w:rPr>
          <w:rFonts w:ascii="Gotham Book" w:hAnsi="Gotham Book"/>
        </w:rPr>
        <w:t xml:space="preserve">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 xml:space="preserve">Assets, </w:t>
      </w:r>
      <w:proofErr w:type="gramStart"/>
      <w:r w:rsidRPr="007E6C3C">
        <w:rPr>
          <w:rFonts w:ascii="Gotham Bold" w:hAnsi="Gotham Bold"/>
          <w:b/>
        </w:rPr>
        <w:t>properties</w:t>
      </w:r>
      <w:proofErr w:type="gramEnd"/>
      <w:r w:rsidRPr="007E6C3C">
        <w:rPr>
          <w:rFonts w:ascii="Gotham Bold" w:hAnsi="Gotham Bold"/>
          <w:b/>
        </w:rPr>
        <w:t xml:space="preserve">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w:t>
      </w:r>
      <w:r w:rsidR="007E6C3C" w:rsidRPr="007E6C3C">
        <w:rPr>
          <w:rFonts w:ascii="Gotham Book" w:hAnsi="Gotham Book"/>
        </w:rPr>
        <w:lastRenderedPageBreak/>
        <w:t>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 xml:space="preserve">NALC cannot accept responsibility for errors, </w:t>
      </w:r>
      <w:proofErr w:type="gramStart"/>
      <w:r w:rsidRPr="00783ED9">
        <w:rPr>
          <w:rFonts w:ascii="Gotham Book" w:hAnsi="Gotham Book"/>
          <w:bCs/>
        </w:rPr>
        <w:t>omissions</w:t>
      </w:r>
      <w:proofErr w:type="gramEnd"/>
      <w:r w:rsidRPr="00783ED9">
        <w:rPr>
          <w:rFonts w:ascii="Gotham Book" w:hAnsi="Gotham Book"/>
          <w:bCs/>
        </w:rPr>
        <w:t xml:space="preserve">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CA669" w14:textId="77777777" w:rsidR="00DE0C86" w:rsidRDefault="00DE0C86" w:rsidP="00225AAB">
      <w:r>
        <w:separator/>
      </w:r>
    </w:p>
  </w:endnote>
  <w:endnote w:type="continuationSeparator" w:id="0">
    <w:p w14:paraId="6179ADE6" w14:textId="77777777" w:rsidR="00DE0C86" w:rsidRDefault="00DE0C8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27D1D" w14:textId="77777777" w:rsidR="00DE0C86" w:rsidRDefault="00DE0C86" w:rsidP="00225AAB">
      <w:r>
        <w:separator/>
      </w:r>
    </w:p>
  </w:footnote>
  <w:footnote w:type="continuationSeparator" w:id="0">
    <w:p w14:paraId="03A0D557" w14:textId="77777777" w:rsidR="00DE0C86" w:rsidRDefault="00DE0C86"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2F16"/>
    <w:rsid w:val="0001098A"/>
    <w:rsid w:val="00066E1F"/>
    <w:rsid w:val="00077DE1"/>
    <w:rsid w:val="00085C80"/>
    <w:rsid w:val="00093185"/>
    <w:rsid w:val="000F5A6D"/>
    <w:rsid w:val="001175FB"/>
    <w:rsid w:val="0016302E"/>
    <w:rsid w:val="00174C20"/>
    <w:rsid w:val="001A43B9"/>
    <w:rsid w:val="00202E2D"/>
    <w:rsid w:val="00225AAB"/>
    <w:rsid w:val="00265BFD"/>
    <w:rsid w:val="002852E7"/>
    <w:rsid w:val="00297EFD"/>
    <w:rsid w:val="002A6C21"/>
    <w:rsid w:val="002D519D"/>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0B48"/>
    <w:rsid w:val="00A42842"/>
    <w:rsid w:val="00A6138F"/>
    <w:rsid w:val="00A62BAC"/>
    <w:rsid w:val="00A93678"/>
    <w:rsid w:val="00AB11F2"/>
    <w:rsid w:val="00B25AAB"/>
    <w:rsid w:val="00B92055"/>
    <w:rsid w:val="00B9603B"/>
    <w:rsid w:val="00C267C6"/>
    <w:rsid w:val="00C75761"/>
    <w:rsid w:val="00CF1B04"/>
    <w:rsid w:val="00D056A8"/>
    <w:rsid w:val="00D37156"/>
    <w:rsid w:val="00D92E71"/>
    <w:rsid w:val="00DD4EDF"/>
    <w:rsid w:val="00DE0C86"/>
    <w:rsid w:val="00DE6026"/>
    <w:rsid w:val="00E14E7C"/>
    <w:rsid w:val="00E15CD8"/>
    <w:rsid w:val="00EA4E50"/>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FD6C-36DD-4665-B3D6-20C27D1F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6520</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Nicky Hill</cp:lastModifiedBy>
  <cp:revision>5</cp:revision>
  <cp:lastPrinted>2019-08-01T11:09:00Z</cp:lastPrinted>
  <dcterms:created xsi:type="dcterms:W3CDTF">2020-05-05T19:48:00Z</dcterms:created>
  <dcterms:modified xsi:type="dcterms:W3CDTF">2020-05-16T07:27:00Z</dcterms:modified>
</cp:coreProperties>
</file>