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31B1A" w14:textId="77777777" w:rsidR="001B1124" w:rsidRPr="00263F2F" w:rsidRDefault="001B1124"/>
    <w:p w14:paraId="3BC362C0" w14:textId="77777777" w:rsidR="00987A8A" w:rsidRPr="00263F2F" w:rsidRDefault="00987A8A"/>
    <w:p w14:paraId="51B04354" w14:textId="77777777" w:rsidR="00AD6BAD" w:rsidRPr="00263F2F" w:rsidRDefault="00AD6BAD"/>
    <w:p w14:paraId="7213D6B6" w14:textId="77777777" w:rsidR="00AD6BAD" w:rsidRPr="00263F2F" w:rsidRDefault="00AD6BAD"/>
    <w:p w14:paraId="7E210537" w14:textId="77777777" w:rsidR="00AD6BAD" w:rsidRPr="00263F2F" w:rsidRDefault="00AD6BAD"/>
    <w:p w14:paraId="53D20DFC" w14:textId="77777777" w:rsidR="00AD6BAD" w:rsidRPr="00263F2F" w:rsidRDefault="00AD6BAD"/>
    <w:p w14:paraId="3C6F51E4" w14:textId="77777777" w:rsidR="00987A8A" w:rsidRPr="00263F2F" w:rsidRDefault="00987A8A"/>
    <w:p w14:paraId="15A56D66" w14:textId="77777777" w:rsidR="00987A8A" w:rsidRPr="00263F2F" w:rsidRDefault="00987A8A"/>
    <w:p w14:paraId="31AE2ECC" w14:textId="77777777" w:rsidR="00EA3866" w:rsidRPr="00263F2F" w:rsidRDefault="00EA3866" w:rsidP="00EA3866">
      <w:pPr>
        <w:rPr>
          <w:rFonts w:ascii="Arial" w:hAnsi="Arial" w:cs="Arial"/>
          <w:b/>
        </w:rPr>
      </w:pPr>
      <w:r w:rsidRPr="00263F2F">
        <w:rPr>
          <w:rFonts w:ascii="Arial" w:hAnsi="Arial" w:cs="Arial"/>
          <w:b/>
        </w:rPr>
        <w:t>Consultation on the closure of Ashleworth C of E Primary with effect from 1 April 2027</w:t>
      </w:r>
    </w:p>
    <w:p w14:paraId="6C5EE211" w14:textId="77777777" w:rsidR="00EA3866" w:rsidRPr="00263F2F" w:rsidRDefault="00EA3866" w:rsidP="00EA3866">
      <w:pPr>
        <w:rPr>
          <w:rFonts w:ascii="Arial" w:hAnsi="Arial" w:cs="Arial"/>
          <w:b/>
        </w:rPr>
      </w:pPr>
    </w:p>
    <w:p w14:paraId="02460B19" w14:textId="77777777" w:rsidR="00EA3866" w:rsidRPr="00263F2F" w:rsidRDefault="00EA3866" w:rsidP="00EA3866">
      <w:pPr>
        <w:rPr>
          <w:rFonts w:ascii="Arial" w:hAnsi="Arial" w:cs="Arial"/>
          <w:b/>
        </w:rPr>
      </w:pPr>
      <w:r w:rsidRPr="00263F2F">
        <w:rPr>
          <w:rFonts w:ascii="Arial" w:hAnsi="Arial" w:cs="Arial"/>
          <w:b/>
        </w:rPr>
        <w:t>What are we proposing for Ashleworth C of E Primary and why</w:t>
      </w:r>
    </w:p>
    <w:p w14:paraId="7FBD4ABD" w14:textId="77777777" w:rsidR="00EA3866" w:rsidRPr="00263F2F" w:rsidRDefault="00EA3866" w:rsidP="00EA3866">
      <w:pPr>
        <w:rPr>
          <w:rFonts w:ascii="Arial" w:hAnsi="Arial" w:cs="Arial"/>
          <w:b/>
        </w:rPr>
      </w:pPr>
    </w:p>
    <w:p w14:paraId="54248065" w14:textId="77777777" w:rsidR="00EA3866" w:rsidRPr="00263F2F" w:rsidRDefault="00EA3866" w:rsidP="00EA3866">
      <w:pPr>
        <w:rPr>
          <w:rFonts w:ascii="Arial" w:hAnsi="Arial" w:cs="Arial"/>
          <w:color w:val="000000" w:themeColor="text1"/>
        </w:rPr>
      </w:pPr>
      <w:r w:rsidRPr="00263F2F">
        <w:rPr>
          <w:rFonts w:ascii="Arial" w:hAnsi="Arial" w:cs="Arial"/>
        </w:rPr>
        <w:t xml:space="preserve">Ashleworth C of E </w:t>
      </w:r>
      <w:r w:rsidRPr="00263F2F">
        <w:rPr>
          <w:rFonts w:ascii="Arial" w:hAnsi="Arial" w:cs="Arial"/>
          <w:color w:val="000000" w:themeColor="text1"/>
        </w:rPr>
        <w:t xml:space="preserve">Primary is a 4-11 Church of England voluntary controlled primary school. </w:t>
      </w:r>
    </w:p>
    <w:p w14:paraId="5186E872" w14:textId="77777777" w:rsidR="007C036C" w:rsidRPr="00263F2F" w:rsidRDefault="007C036C" w:rsidP="00EA3866"/>
    <w:p w14:paraId="175E7305" w14:textId="77777777" w:rsidR="00EA3866" w:rsidRPr="00263F2F" w:rsidRDefault="00EA3866" w:rsidP="00EA3866">
      <w:pPr>
        <w:rPr>
          <w:rFonts w:ascii="Arial" w:hAnsi="Arial" w:cs="Arial"/>
          <w:color w:val="000000" w:themeColor="text1"/>
        </w:rPr>
      </w:pPr>
      <w:r w:rsidRPr="00263F2F">
        <w:rPr>
          <w:rFonts w:ascii="Arial" w:hAnsi="Arial" w:cs="Arial"/>
        </w:rPr>
        <w:t xml:space="preserve">The school currently </w:t>
      </w:r>
      <w:r w:rsidRPr="00263F2F">
        <w:rPr>
          <w:rFonts w:ascii="Arial" w:hAnsi="Arial" w:cs="Arial"/>
          <w:color w:val="000000" w:themeColor="text1"/>
        </w:rPr>
        <w:t xml:space="preserve">offers 8 Reception places </w:t>
      </w:r>
      <w:r w:rsidRPr="00263F2F">
        <w:rPr>
          <w:rFonts w:ascii="Arial" w:hAnsi="Arial" w:cs="Arial"/>
        </w:rPr>
        <w:t xml:space="preserve">each year with a total capacity for 56 pupils. </w:t>
      </w:r>
      <w:r w:rsidRPr="00263F2F">
        <w:rPr>
          <w:rFonts w:ascii="Arial" w:hAnsi="Arial" w:cs="Arial"/>
          <w:color w:val="000000" w:themeColor="text1"/>
        </w:rPr>
        <w:t>In May 2026 there were 15 pupils in attendance, however, as of 1 September 2026, there were no pupils on roll.</w:t>
      </w:r>
    </w:p>
    <w:p w14:paraId="047D6C93" w14:textId="77777777" w:rsidR="007C036C" w:rsidRPr="00263F2F" w:rsidRDefault="007C036C" w:rsidP="00EA3866"/>
    <w:p w14:paraId="1D6F4682" w14:textId="77777777" w:rsidR="00EA3866" w:rsidRPr="00263F2F" w:rsidRDefault="00EA3866" w:rsidP="00EA3866">
      <w:pPr>
        <w:rPr>
          <w:rFonts w:ascii="Arial" w:hAnsi="Arial" w:cs="Arial"/>
        </w:rPr>
      </w:pPr>
      <w:r w:rsidRPr="00263F2F">
        <w:rPr>
          <w:rFonts w:ascii="Arial" w:hAnsi="Arial" w:cs="Arial"/>
        </w:rPr>
        <w:t>Families are choosing alternative schools in the local area, and the ongoing low numbers of pupils have limited what the school can offer in terms of a broad, balanced and effective education and an appropriate peer group. The social development of pupils is a key issue.</w:t>
      </w:r>
    </w:p>
    <w:p w14:paraId="74909EB2" w14:textId="77777777" w:rsidR="007C036C" w:rsidRPr="00263F2F" w:rsidRDefault="007C036C" w:rsidP="00EA3866"/>
    <w:p w14:paraId="50F0ABD6" w14:textId="77777777" w:rsidR="00EA3866" w:rsidRPr="00263F2F" w:rsidRDefault="00EA3866" w:rsidP="00EA3866">
      <w:pPr>
        <w:rPr>
          <w:rFonts w:ascii="Arial" w:hAnsi="Arial" w:cs="Arial"/>
        </w:rPr>
      </w:pPr>
      <w:r w:rsidRPr="00263F2F">
        <w:rPr>
          <w:rFonts w:ascii="Arial" w:hAnsi="Arial" w:cs="Arial"/>
        </w:rPr>
        <w:t>An Ofsted inspection in March 2026 (report June 2026) placed the school in special measures. If a school is placed in special measures, it means that Ofsted has judged that the school is not providing an acceptable standard of education. This does not mean a school is unsafe, nor that children should move schools, but it does mean that aspects of the school’s provision require urgent action.</w:t>
      </w:r>
    </w:p>
    <w:p w14:paraId="19C45460" w14:textId="77777777" w:rsidR="007C036C" w:rsidRPr="00263F2F" w:rsidRDefault="007C036C" w:rsidP="00EA3866">
      <w:pPr>
        <w:rPr>
          <w:rFonts w:ascii="Arial" w:hAnsi="Arial" w:cs="Arial"/>
        </w:rPr>
      </w:pPr>
    </w:p>
    <w:p w14:paraId="3BFD1CF0" w14:textId="77777777" w:rsidR="00EA3866" w:rsidRPr="00263F2F" w:rsidRDefault="00EA3866" w:rsidP="00EA3866">
      <w:pPr>
        <w:rPr>
          <w:rFonts w:ascii="Arial" w:hAnsi="Arial" w:cs="Arial"/>
        </w:rPr>
      </w:pPr>
      <w:r w:rsidRPr="00263F2F">
        <w:rPr>
          <w:rFonts w:ascii="Arial" w:hAnsi="Arial" w:cs="Arial"/>
        </w:rPr>
        <w:t>As a result, Gloucestershire County Council considers that the school is no longer viable and is now seeking feedback on a proposal to close the school as of 1 April 2027.</w:t>
      </w:r>
    </w:p>
    <w:p w14:paraId="5B2B04CA" w14:textId="77777777" w:rsidR="00EA3866" w:rsidRPr="00263F2F" w:rsidRDefault="00EA3866" w:rsidP="00EA3866">
      <w:pPr>
        <w:rPr>
          <w:rFonts w:ascii="Arial" w:hAnsi="Arial" w:cs="Arial"/>
          <w:bCs/>
        </w:rPr>
      </w:pPr>
    </w:p>
    <w:p w14:paraId="784C081D" w14:textId="77777777" w:rsidR="00EA3866" w:rsidRPr="00263F2F" w:rsidRDefault="00EA3866" w:rsidP="00EA3866">
      <w:pPr>
        <w:rPr>
          <w:rFonts w:ascii="Arial" w:hAnsi="Arial" w:cs="Arial"/>
          <w:b/>
        </w:rPr>
      </w:pPr>
      <w:r w:rsidRPr="00263F2F">
        <w:rPr>
          <w:rFonts w:ascii="Arial" w:hAnsi="Arial" w:cs="Arial"/>
          <w:b/>
        </w:rPr>
        <w:t>What happens next?</w:t>
      </w:r>
    </w:p>
    <w:p w14:paraId="3447558B" w14:textId="77777777" w:rsidR="00EA3866" w:rsidRPr="00263F2F" w:rsidRDefault="00EA3866" w:rsidP="00EA3866">
      <w:pPr>
        <w:rPr>
          <w:rFonts w:ascii="Arial" w:hAnsi="Arial" w:cs="Arial"/>
          <w:b/>
        </w:rPr>
      </w:pPr>
    </w:p>
    <w:p w14:paraId="17E03414" w14:textId="4CAB4BE9" w:rsidR="00EA3866" w:rsidRPr="00263F2F" w:rsidRDefault="00EA3866" w:rsidP="00EA3866">
      <w:pPr>
        <w:rPr>
          <w:rFonts w:ascii="Arial" w:hAnsi="Arial" w:cs="Arial"/>
        </w:rPr>
      </w:pPr>
      <w:r w:rsidRPr="00263F2F">
        <w:rPr>
          <w:rFonts w:ascii="Arial" w:hAnsi="Arial" w:cs="Arial"/>
        </w:rPr>
        <w:t>You are invited to a drop-in meeting on Tuesday 3 November 2026 at Ashleworth C of E Primary School between 3pm and 6pm to find out more and to have your say on the proposed closure.</w:t>
      </w:r>
    </w:p>
    <w:p w14:paraId="0F3A9A57" w14:textId="36F40CB9" w:rsidR="00EA3866" w:rsidRPr="00263F2F" w:rsidRDefault="00EA3866" w:rsidP="00EA3866">
      <w:pPr>
        <w:rPr>
          <w:rFonts w:ascii="Arial" w:hAnsi="Arial" w:cs="Arial"/>
        </w:rPr>
      </w:pPr>
      <w:r w:rsidRPr="00263F2F">
        <w:rPr>
          <w:rFonts w:ascii="Arial" w:hAnsi="Arial" w:cs="Arial"/>
        </w:rPr>
        <w:t>All the responses from people who attend the drop-in, send in response forms or complete the survey online will be put together into a report for the Cabinet Member for Education and Skills. She will then consider everything that people have said to help decide on the future of Ashleworth C of E Primary School.</w:t>
      </w:r>
    </w:p>
    <w:p w14:paraId="1404296A" w14:textId="77777777" w:rsidR="00EA3866" w:rsidRPr="00263F2F" w:rsidRDefault="00EA3866" w:rsidP="00EA3866">
      <w:pPr>
        <w:rPr>
          <w:rFonts w:ascii="Arial" w:hAnsi="Arial" w:cs="Arial"/>
        </w:rPr>
      </w:pPr>
    </w:p>
    <w:p w14:paraId="547BA80E" w14:textId="77777777" w:rsidR="007C036C" w:rsidRPr="00263F2F" w:rsidRDefault="007C036C" w:rsidP="00EA3866">
      <w:pPr>
        <w:rPr>
          <w:rFonts w:ascii="Arial" w:hAnsi="Arial" w:cs="Arial"/>
        </w:rPr>
      </w:pPr>
    </w:p>
    <w:p w14:paraId="1E78757B" w14:textId="77777777" w:rsidR="007C036C" w:rsidRPr="00263F2F" w:rsidRDefault="007C036C" w:rsidP="00EA3866">
      <w:pPr>
        <w:rPr>
          <w:rFonts w:ascii="Arial" w:hAnsi="Arial" w:cs="Arial"/>
        </w:rPr>
      </w:pPr>
    </w:p>
    <w:p w14:paraId="3C8B14BD" w14:textId="77777777" w:rsidR="007C036C" w:rsidRPr="00263F2F" w:rsidRDefault="007C036C" w:rsidP="00EA3866">
      <w:pPr>
        <w:rPr>
          <w:rFonts w:ascii="Arial" w:hAnsi="Arial" w:cs="Arial"/>
        </w:rPr>
      </w:pPr>
    </w:p>
    <w:p w14:paraId="34EA9A55" w14:textId="77777777" w:rsidR="007C036C" w:rsidRPr="00263F2F" w:rsidRDefault="007C036C" w:rsidP="00EA3866">
      <w:pPr>
        <w:rPr>
          <w:rFonts w:ascii="Arial" w:hAnsi="Arial" w:cs="Arial"/>
        </w:rPr>
      </w:pPr>
    </w:p>
    <w:p w14:paraId="65A84BFF" w14:textId="77777777" w:rsidR="007C036C" w:rsidRPr="00263F2F" w:rsidRDefault="007C036C" w:rsidP="00EA3866">
      <w:pPr>
        <w:rPr>
          <w:rFonts w:ascii="Arial" w:hAnsi="Arial" w:cs="Arial"/>
        </w:rPr>
      </w:pPr>
    </w:p>
    <w:p w14:paraId="19C3E802" w14:textId="77777777" w:rsidR="007C036C" w:rsidRPr="00263F2F" w:rsidRDefault="007C036C" w:rsidP="00EA3866">
      <w:pPr>
        <w:rPr>
          <w:rFonts w:ascii="Arial" w:hAnsi="Arial" w:cs="Arial"/>
        </w:rPr>
      </w:pPr>
    </w:p>
    <w:p w14:paraId="4C3EE9A2" w14:textId="77777777" w:rsidR="00085151" w:rsidRPr="00263F2F" w:rsidRDefault="00085151" w:rsidP="00EA3866">
      <w:pPr>
        <w:rPr>
          <w:rFonts w:ascii="Arial" w:hAnsi="Arial" w:cs="Arial"/>
        </w:rPr>
      </w:pPr>
    </w:p>
    <w:p w14:paraId="33071589" w14:textId="09857990" w:rsidR="00861F41" w:rsidRPr="00263F2F" w:rsidRDefault="00EA3866" w:rsidP="00EA3866">
      <w:pPr>
        <w:rPr>
          <w:rFonts w:ascii="Arial" w:hAnsi="Arial" w:cs="Arial"/>
        </w:rPr>
      </w:pPr>
      <w:r w:rsidRPr="00263F2F">
        <w:rPr>
          <w:rFonts w:ascii="Arial" w:hAnsi="Arial" w:cs="Arial"/>
        </w:rPr>
        <w:t xml:space="preserve">If the Cabinet Member decides that the best option is to close the school, Gloucestershire County Council will publish a statutory notice with proposals for the school to close on 1 April 2027. There will then be a further 4-week period for people to respond to the proposal before a final decision is made in February/March 2027. </w:t>
      </w:r>
    </w:p>
    <w:p w14:paraId="0FA02838" w14:textId="77777777" w:rsidR="00EA3866" w:rsidRPr="00263F2F" w:rsidRDefault="00EA3866" w:rsidP="00EA3866">
      <w:pPr>
        <w:pStyle w:val="NoSpacing"/>
        <w:rPr>
          <w:rFonts w:ascii="Arial" w:hAnsi="Arial" w:cs="Arial"/>
        </w:rPr>
      </w:pPr>
    </w:p>
    <w:p w14:paraId="0E33994E" w14:textId="77777777" w:rsidR="00EA3866" w:rsidRPr="0088495E" w:rsidRDefault="00EA3866" w:rsidP="00EA3866">
      <w:pPr>
        <w:pStyle w:val="NoSpacing"/>
        <w:rPr>
          <w:rFonts w:ascii="Arial" w:hAnsi="Arial" w:cs="Arial"/>
          <w:sz w:val="24"/>
          <w:szCs w:val="24"/>
        </w:rPr>
      </w:pPr>
      <w:r w:rsidRPr="0088495E">
        <w:rPr>
          <w:rFonts w:ascii="Arial" w:hAnsi="Arial" w:cs="Arial"/>
          <w:sz w:val="24"/>
          <w:szCs w:val="24"/>
        </w:rPr>
        <w:t xml:space="preserve">You can also give us your comments by emailing: </w:t>
      </w:r>
    </w:p>
    <w:p w14:paraId="6C8CF836" w14:textId="77777777" w:rsidR="00EA3866" w:rsidRPr="0088495E" w:rsidRDefault="00EA3866" w:rsidP="00EA3866">
      <w:pPr>
        <w:pStyle w:val="NoSpacing"/>
        <w:rPr>
          <w:rFonts w:ascii="Arial" w:hAnsi="Arial" w:cs="Arial"/>
          <w:sz w:val="24"/>
          <w:szCs w:val="24"/>
        </w:rPr>
      </w:pPr>
    </w:p>
    <w:p w14:paraId="771B1644" w14:textId="77777777" w:rsidR="00EA3866" w:rsidRPr="0088495E" w:rsidRDefault="00EA3866" w:rsidP="00EA3866">
      <w:pPr>
        <w:pStyle w:val="NoSpacing"/>
        <w:rPr>
          <w:rFonts w:ascii="Arial" w:hAnsi="Arial" w:cs="Arial"/>
          <w:sz w:val="24"/>
          <w:szCs w:val="24"/>
        </w:rPr>
      </w:pPr>
      <w:hyperlink r:id="rId11" w:history="1">
        <w:r w:rsidRPr="0088495E">
          <w:rPr>
            <w:rStyle w:val="Hyperlink"/>
            <w:rFonts w:ascii="Arial" w:hAnsi="Arial" w:cs="Arial"/>
            <w:sz w:val="24"/>
            <w:szCs w:val="24"/>
          </w:rPr>
          <w:t>ashleworthproposal@gloucestershire.gov.uk</w:t>
        </w:r>
      </w:hyperlink>
      <w:r w:rsidRPr="0088495E">
        <w:rPr>
          <w:rFonts w:ascii="Arial" w:hAnsi="Arial" w:cs="Arial"/>
          <w:sz w:val="24"/>
          <w:szCs w:val="24"/>
        </w:rPr>
        <w:t xml:space="preserve"> or by posting a copy of the questionnaire to:</w:t>
      </w:r>
    </w:p>
    <w:p w14:paraId="65322935" w14:textId="77777777" w:rsidR="00EA3866" w:rsidRPr="0088495E" w:rsidRDefault="00EA3866" w:rsidP="00EA3866">
      <w:pPr>
        <w:pStyle w:val="NoSpacing"/>
        <w:rPr>
          <w:rFonts w:ascii="Arial" w:hAnsi="Arial" w:cs="Arial"/>
          <w:sz w:val="24"/>
          <w:szCs w:val="24"/>
        </w:rPr>
      </w:pPr>
    </w:p>
    <w:p w14:paraId="5063D5DB" w14:textId="77777777" w:rsidR="00EA3866" w:rsidRPr="0088495E" w:rsidRDefault="00EA3866" w:rsidP="00EA3866">
      <w:pPr>
        <w:pStyle w:val="NoSpacing"/>
        <w:rPr>
          <w:rFonts w:ascii="Arial" w:hAnsi="Arial" w:cs="Arial"/>
          <w:sz w:val="24"/>
          <w:szCs w:val="24"/>
        </w:rPr>
      </w:pPr>
      <w:r w:rsidRPr="0088495E">
        <w:rPr>
          <w:rFonts w:ascii="Arial" w:hAnsi="Arial" w:cs="Arial"/>
          <w:sz w:val="24"/>
          <w:szCs w:val="24"/>
        </w:rPr>
        <w:t>Ashleworth C of E Consultation</w:t>
      </w:r>
    </w:p>
    <w:p w14:paraId="21101936" w14:textId="77777777" w:rsidR="00EA3866" w:rsidRPr="0088495E" w:rsidRDefault="00EA3866" w:rsidP="00EA3866">
      <w:pPr>
        <w:pStyle w:val="NoSpacing"/>
        <w:rPr>
          <w:rFonts w:ascii="Arial" w:hAnsi="Arial" w:cs="Arial"/>
          <w:sz w:val="24"/>
          <w:szCs w:val="24"/>
        </w:rPr>
      </w:pPr>
      <w:r w:rsidRPr="0088495E">
        <w:rPr>
          <w:rFonts w:ascii="Arial" w:hAnsi="Arial" w:cs="Arial"/>
          <w:sz w:val="24"/>
          <w:szCs w:val="24"/>
        </w:rPr>
        <w:t>Education, Planning and Development</w:t>
      </w:r>
    </w:p>
    <w:p w14:paraId="01A4009E" w14:textId="77777777" w:rsidR="00EA3866" w:rsidRPr="0088495E" w:rsidRDefault="00EA3866" w:rsidP="00EA3866">
      <w:pPr>
        <w:pStyle w:val="NoSpacing"/>
        <w:rPr>
          <w:rFonts w:ascii="Arial" w:hAnsi="Arial" w:cs="Arial"/>
          <w:sz w:val="24"/>
          <w:szCs w:val="24"/>
        </w:rPr>
      </w:pPr>
      <w:r w:rsidRPr="0088495E">
        <w:rPr>
          <w:rFonts w:ascii="Arial" w:hAnsi="Arial" w:cs="Arial"/>
          <w:sz w:val="24"/>
          <w:szCs w:val="24"/>
        </w:rPr>
        <w:t>Shire Hall</w:t>
      </w:r>
    </w:p>
    <w:p w14:paraId="0BB85244" w14:textId="77777777" w:rsidR="00EA3866" w:rsidRPr="0088495E" w:rsidRDefault="00EA3866" w:rsidP="00EA3866">
      <w:pPr>
        <w:pStyle w:val="NoSpacing"/>
        <w:rPr>
          <w:rFonts w:ascii="Arial" w:hAnsi="Arial" w:cs="Arial"/>
          <w:sz w:val="24"/>
          <w:szCs w:val="24"/>
        </w:rPr>
      </w:pPr>
      <w:r w:rsidRPr="0088495E">
        <w:rPr>
          <w:rFonts w:ascii="Arial" w:hAnsi="Arial" w:cs="Arial"/>
          <w:sz w:val="24"/>
          <w:szCs w:val="24"/>
        </w:rPr>
        <w:t>Gloucester GL1 2BR</w:t>
      </w:r>
    </w:p>
    <w:p w14:paraId="3938BC44" w14:textId="77777777" w:rsidR="00EA3866" w:rsidRPr="0088495E" w:rsidRDefault="00EA3866" w:rsidP="00EA3866">
      <w:pPr>
        <w:pStyle w:val="NoSpacing"/>
        <w:rPr>
          <w:rFonts w:ascii="Arial" w:hAnsi="Arial" w:cs="Arial"/>
          <w:sz w:val="24"/>
          <w:szCs w:val="24"/>
        </w:rPr>
      </w:pPr>
    </w:p>
    <w:p w14:paraId="509B5F92" w14:textId="77777777" w:rsidR="00EA3866" w:rsidRPr="0088495E" w:rsidRDefault="00EA3866" w:rsidP="00EA3866">
      <w:pPr>
        <w:pStyle w:val="NoSpacing"/>
        <w:rPr>
          <w:rFonts w:ascii="Arial" w:hAnsi="Arial" w:cs="Arial"/>
          <w:sz w:val="24"/>
          <w:szCs w:val="24"/>
        </w:rPr>
      </w:pPr>
      <w:r w:rsidRPr="0088495E">
        <w:rPr>
          <w:rFonts w:ascii="Arial" w:hAnsi="Arial" w:cs="Arial"/>
          <w:sz w:val="24"/>
          <w:szCs w:val="24"/>
        </w:rPr>
        <w:t>You can also complete the questionnaire on our website at:</w:t>
      </w:r>
    </w:p>
    <w:p w14:paraId="73AE448B" w14:textId="77777777" w:rsidR="00EA3866" w:rsidRPr="0088495E" w:rsidRDefault="00EA3866" w:rsidP="00EA3866">
      <w:pPr>
        <w:pStyle w:val="NoSpacing"/>
        <w:rPr>
          <w:rFonts w:ascii="Arial" w:hAnsi="Arial" w:cs="Arial"/>
          <w:sz w:val="24"/>
          <w:szCs w:val="24"/>
        </w:rPr>
      </w:pPr>
    </w:p>
    <w:p w14:paraId="7F8886E6" w14:textId="747CD7DE" w:rsidR="00EA3866" w:rsidRPr="0088495E" w:rsidRDefault="003B274E" w:rsidP="00EA3866">
      <w:pPr>
        <w:pStyle w:val="NoSpacing"/>
        <w:rPr>
          <w:rFonts w:ascii="Arial" w:hAnsi="Arial" w:cs="Arial"/>
          <w:sz w:val="24"/>
          <w:szCs w:val="24"/>
        </w:rPr>
      </w:pPr>
      <w:hyperlink r:id="rId12" w:history="1">
        <w:r w:rsidRPr="0088495E">
          <w:rPr>
            <w:rStyle w:val="Hyperlink"/>
            <w:rFonts w:ascii="Arial" w:hAnsi="Arial" w:cs="Arial"/>
            <w:sz w:val="24"/>
            <w:szCs w:val="24"/>
          </w:rPr>
          <w:t>https://haveyoursaygloucestershire.uk.engagementhq.com</w:t>
        </w:r>
      </w:hyperlink>
      <w:r w:rsidR="00334F32" w:rsidRPr="0088495E">
        <w:rPr>
          <w:rFonts w:ascii="Arial" w:hAnsi="Arial" w:cs="Arial"/>
          <w:sz w:val="24"/>
          <w:szCs w:val="24"/>
        </w:rPr>
        <w:t xml:space="preserve"> </w:t>
      </w:r>
    </w:p>
    <w:p w14:paraId="33AC0FE1" w14:textId="77777777" w:rsidR="00EA3866" w:rsidRPr="0088495E" w:rsidRDefault="00EA3866" w:rsidP="00EA3866">
      <w:pPr>
        <w:pStyle w:val="NoSpacing"/>
        <w:rPr>
          <w:rFonts w:ascii="Arial" w:hAnsi="Arial" w:cs="Arial"/>
          <w:sz w:val="24"/>
          <w:szCs w:val="24"/>
        </w:rPr>
      </w:pPr>
    </w:p>
    <w:p w14:paraId="6AE9FAFC" w14:textId="77777777" w:rsidR="00EA3866" w:rsidRPr="0088495E" w:rsidRDefault="00EA3866" w:rsidP="00EA3866">
      <w:pPr>
        <w:pStyle w:val="NoSpacing"/>
        <w:rPr>
          <w:rFonts w:ascii="Arial" w:hAnsi="Arial" w:cs="Arial"/>
          <w:sz w:val="24"/>
          <w:szCs w:val="24"/>
        </w:rPr>
      </w:pPr>
      <w:r w:rsidRPr="0088495E">
        <w:rPr>
          <w:rFonts w:ascii="Arial" w:hAnsi="Arial" w:cs="Arial"/>
          <w:sz w:val="24"/>
          <w:szCs w:val="24"/>
        </w:rPr>
        <w:t xml:space="preserve">Completed questionnaires must reach </w:t>
      </w:r>
      <w:r w:rsidRPr="0088495E">
        <w:rPr>
          <w:rFonts w:ascii="Arial" w:hAnsi="Arial" w:cs="Arial"/>
          <w:color w:val="000000" w:themeColor="text1"/>
          <w:sz w:val="24"/>
          <w:szCs w:val="24"/>
        </w:rPr>
        <w:t xml:space="preserve">us by </w:t>
      </w:r>
      <w:r w:rsidRPr="0088495E">
        <w:rPr>
          <w:rFonts w:ascii="Arial" w:hAnsi="Arial" w:cs="Arial"/>
          <w:b/>
          <w:color w:val="000000" w:themeColor="text1"/>
          <w:sz w:val="24"/>
          <w:szCs w:val="24"/>
        </w:rPr>
        <w:t>5pm on Tuesday 10 November</w:t>
      </w:r>
      <w:r w:rsidRPr="0088495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D4E83FE" w14:textId="77777777" w:rsidR="00EA3866" w:rsidRPr="0088495E" w:rsidRDefault="00EA3866" w:rsidP="00EA3866">
      <w:pPr>
        <w:pStyle w:val="NoSpacing"/>
        <w:rPr>
          <w:rFonts w:ascii="Arial" w:hAnsi="Arial" w:cs="Arial"/>
          <w:sz w:val="24"/>
          <w:szCs w:val="24"/>
        </w:rPr>
      </w:pPr>
    </w:p>
    <w:p w14:paraId="382A7739" w14:textId="77777777" w:rsidR="00EA3866" w:rsidRPr="0088495E" w:rsidRDefault="00EA3866" w:rsidP="00EA3866">
      <w:pPr>
        <w:pStyle w:val="NoSpacing"/>
        <w:rPr>
          <w:rFonts w:ascii="Arial" w:hAnsi="Arial" w:cs="Arial"/>
          <w:sz w:val="24"/>
          <w:szCs w:val="24"/>
        </w:rPr>
      </w:pPr>
      <w:r w:rsidRPr="0088495E">
        <w:rPr>
          <w:rFonts w:ascii="Arial" w:hAnsi="Arial" w:cs="Arial"/>
          <w:sz w:val="24"/>
          <w:szCs w:val="24"/>
        </w:rPr>
        <w:t>Gloucestershire County Council has a commitment to protecting personal information.  All answers will be treated in accordance with the Data Protection act.</w:t>
      </w:r>
    </w:p>
    <w:p w14:paraId="0662A62B" w14:textId="77777777" w:rsidR="00987A8A" w:rsidRPr="00263F2F" w:rsidRDefault="00987A8A"/>
    <w:p w14:paraId="118D775F" w14:textId="77777777" w:rsidR="00987A8A" w:rsidRPr="00263F2F" w:rsidRDefault="00987A8A"/>
    <w:p w14:paraId="7B293061" w14:textId="77777777" w:rsidR="00987A8A" w:rsidRPr="00263F2F" w:rsidRDefault="00987A8A"/>
    <w:p w14:paraId="7631F444" w14:textId="77777777" w:rsidR="00987A8A" w:rsidRDefault="00987A8A"/>
    <w:sectPr w:rsidR="00987A8A" w:rsidSect="00D05D28">
      <w:headerReference w:type="default" r:id="rId13"/>
      <w:pgSz w:w="11906" w:h="16838" w:code="9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90A64" w14:textId="77777777" w:rsidR="00501FA0" w:rsidRPr="00263F2F" w:rsidRDefault="00501FA0" w:rsidP="00987A8A">
      <w:r w:rsidRPr="00263F2F">
        <w:separator/>
      </w:r>
    </w:p>
  </w:endnote>
  <w:endnote w:type="continuationSeparator" w:id="0">
    <w:p w14:paraId="1A5A2B04" w14:textId="77777777" w:rsidR="00501FA0" w:rsidRPr="00263F2F" w:rsidRDefault="00501FA0" w:rsidP="00987A8A">
      <w:r w:rsidRPr="00263F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0BCB3" w14:textId="77777777" w:rsidR="00501FA0" w:rsidRPr="00263F2F" w:rsidRDefault="00501FA0" w:rsidP="00987A8A">
      <w:r w:rsidRPr="00263F2F">
        <w:separator/>
      </w:r>
    </w:p>
  </w:footnote>
  <w:footnote w:type="continuationSeparator" w:id="0">
    <w:p w14:paraId="10C4C28E" w14:textId="77777777" w:rsidR="00501FA0" w:rsidRPr="00263F2F" w:rsidRDefault="00501FA0" w:rsidP="00987A8A">
      <w:r w:rsidRPr="00263F2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408F6" w14:textId="77777777" w:rsidR="00987A8A" w:rsidRPr="00263F2F" w:rsidRDefault="00987A8A">
    <w:pPr>
      <w:pStyle w:val="Header"/>
    </w:pPr>
    <w:r w:rsidRPr="00263F2F">
      <w:rPr>
        <w:noProof/>
      </w:rPr>
      <w:drawing>
        <wp:anchor distT="0" distB="0" distL="114300" distR="114300" simplePos="0" relativeHeight="251658240" behindDoc="1" locked="0" layoutInCell="1" allowOverlap="1" wp14:anchorId="3849179C" wp14:editId="671B9030">
          <wp:simplePos x="0" y="0"/>
          <wp:positionH relativeFrom="column">
            <wp:posOffset>-1143000</wp:posOffset>
          </wp:positionH>
          <wp:positionV relativeFrom="paragraph">
            <wp:posOffset>-449580</wp:posOffset>
          </wp:positionV>
          <wp:extent cx="7592786" cy="10629900"/>
          <wp:effectExtent l="0" t="0" r="1905" b="0"/>
          <wp:wrapNone/>
          <wp:docPr id="2" name="Picture 2" descr="Publications Server:Gloucestershire County Council: Meg:GCC BRAND GUIDELINES:DEV:GCC LETTER HEADED DEV1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ublications Server:Gloucestershire County Council: Meg:GCC BRAND GUIDELINES:DEV:GCC LETTER HEADED DEV1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2786" cy="10629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288"/>
    <w:rsid w:val="00085151"/>
    <w:rsid w:val="001B1124"/>
    <w:rsid w:val="002377B9"/>
    <w:rsid w:val="00263F2F"/>
    <w:rsid w:val="002A1A20"/>
    <w:rsid w:val="002C6288"/>
    <w:rsid w:val="00334F32"/>
    <w:rsid w:val="0037784F"/>
    <w:rsid w:val="003B274E"/>
    <w:rsid w:val="00486459"/>
    <w:rsid w:val="00501FA0"/>
    <w:rsid w:val="00565E89"/>
    <w:rsid w:val="00574CFF"/>
    <w:rsid w:val="005A3FDB"/>
    <w:rsid w:val="00617A17"/>
    <w:rsid w:val="00652B64"/>
    <w:rsid w:val="007910C9"/>
    <w:rsid w:val="00791DC9"/>
    <w:rsid w:val="007C036C"/>
    <w:rsid w:val="007C23B1"/>
    <w:rsid w:val="00861F41"/>
    <w:rsid w:val="0088495E"/>
    <w:rsid w:val="00987A8A"/>
    <w:rsid w:val="00AD6BAD"/>
    <w:rsid w:val="00B22495"/>
    <w:rsid w:val="00B60F74"/>
    <w:rsid w:val="00B725FB"/>
    <w:rsid w:val="00CD3E63"/>
    <w:rsid w:val="00CE4860"/>
    <w:rsid w:val="00D05D28"/>
    <w:rsid w:val="00D53975"/>
    <w:rsid w:val="00E331C4"/>
    <w:rsid w:val="00E8566D"/>
    <w:rsid w:val="00EA3866"/>
    <w:rsid w:val="00EB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A544E7"/>
  <w14:defaultImageDpi w14:val="300"/>
  <w15:docId w15:val="{B47A279E-061F-4C6C-B008-623B0C8DA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628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288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87A8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7A8A"/>
  </w:style>
  <w:style w:type="paragraph" w:styleId="Footer">
    <w:name w:val="footer"/>
    <w:basedOn w:val="Normal"/>
    <w:link w:val="FooterChar"/>
    <w:uiPriority w:val="99"/>
    <w:unhideWhenUsed/>
    <w:rsid w:val="00987A8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7A8A"/>
  </w:style>
  <w:style w:type="paragraph" w:styleId="NoSpacing">
    <w:name w:val="No Spacing"/>
    <w:uiPriority w:val="1"/>
    <w:qFormat/>
    <w:rsid w:val="00EA3866"/>
    <w:rPr>
      <w:rFonts w:eastAsiaTheme="minorHAnsi"/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EA386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A386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4F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haveyoursaygloucestershire.uk.engagementhq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shleworthproposal@gloucestershire.gov.uk" TargetMode="Externa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B65A8CCFA92B42B5F1342A2FE7265D" ma:contentTypeVersion="13" ma:contentTypeDescription="Create a new document." ma:contentTypeScope="" ma:versionID="5c21ba82f2ecbb875bdc5ea26c36cc2b">
  <xsd:schema xmlns:xsd="http://www.w3.org/2001/XMLSchema" xmlns:xs="http://www.w3.org/2001/XMLSchema" xmlns:p="http://schemas.microsoft.com/office/2006/metadata/properties" xmlns:ns1="http://schemas.microsoft.com/sharepoint/v3" xmlns:ns2="af697182-588d-4b2e-9f35-abb072dd4a10" xmlns:ns3="a17b5533-9ec6-4262-8943-6d6d6a060751" targetNamespace="http://schemas.microsoft.com/office/2006/metadata/properties" ma:root="true" ma:fieldsID="6b014ef14f2b30070324b0afd6a204cf" ns1:_="" ns2:_="" ns3:_="">
    <xsd:import namespace="http://schemas.microsoft.com/sharepoint/v3"/>
    <xsd:import namespace="af697182-588d-4b2e-9f35-abb072dd4a10"/>
    <xsd:import namespace="a17b5533-9ec6-4262-8943-6d6d6a0607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_dlc_DocId" minOccurs="0"/>
                <xsd:element ref="ns3:_dlc_DocIdUrl" minOccurs="0"/>
                <xsd:element ref="ns3:_dlc_DocIdPersistId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697182-588d-4b2e-9f35-abb072dd4a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dc966fa-4138-4b9c-b0e4-0cfe5a192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7b5533-9ec6-4262-8943-6d6d6a060751" elementFormDefault="qualified">
    <xsd:import namespace="http://schemas.microsoft.com/office/2006/documentManagement/types"/>
    <xsd:import namespace="http://schemas.microsoft.com/office/infopath/2007/PartnerControls"/>
    <xsd:element name="_dlc_DocId" ma:index="1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697182-588d-4b2e-9f35-abb072dd4a10">
      <Terms xmlns="http://schemas.microsoft.com/office/infopath/2007/PartnerControls"/>
    </lcf76f155ced4ddcb4097134ff3c332f>
    <_dlc_DocId xmlns="a17b5533-9ec6-4262-8943-6d6d6a060751">YZ2VH5EZK57D-1968818921-66</_dlc_DocId>
    <_dlc_DocIdUrl xmlns="a17b5533-9ec6-4262-8943-6d6d6a060751">
      <Url>https://gloucestershirecc.sharepoint.com/sites/CommsHub/_layouts/15/DocIdRedir.aspx?ID=YZ2VH5EZK57D-1968818921-66</Url>
      <Description>YZ2VH5EZK57D-1968818921-66</Description>
    </_dlc_DocIdUrl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4F91FC5-8329-482A-B6B1-8D1F0318EE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6E4FC7-8A9B-4121-AF8C-265D56BD6F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f697182-588d-4b2e-9f35-abb072dd4a10"/>
    <ds:schemaRef ds:uri="a17b5533-9ec6-4262-8943-6d6d6a0607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918850-2852-2847-8C4A-CE2171B078D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D20D2B-5041-471A-9368-B153B9E5423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34EE233-4614-400C-8F67-8C98462DB784}">
  <ds:schemaRefs>
    <ds:schemaRef ds:uri="http://schemas.microsoft.com/office/2006/metadata/properties"/>
    <ds:schemaRef ds:uri="http://schemas.microsoft.com/office/infopath/2007/PartnerControls"/>
    <ds:schemaRef ds:uri="af697182-588d-4b2e-9f35-abb072dd4a10"/>
    <ds:schemaRef ds:uri="a17b5533-9ec6-4262-8943-6d6d6a060751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 Atkins</dc:creator>
  <cp:keywords/>
  <dc:description/>
  <cp:lastModifiedBy>Nicky Hill</cp:lastModifiedBy>
  <cp:revision>2</cp:revision>
  <cp:lastPrinted>2026-10-05T13:39:00Z</cp:lastPrinted>
  <dcterms:created xsi:type="dcterms:W3CDTF">2026-10-06T16:41:00Z</dcterms:created>
  <dcterms:modified xsi:type="dcterms:W3CDTF">2026-10-06T16:41:00Z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0x0101006DB65A8CCFA92B42B5F1342A2FE7265D</vt:lpwstr>
  </property>
  <property fmtid="{D5CDD505-2E9C-101B-9397-08002B2CF9AE}" pid="3" name="_dlc_DocIdItemGuid">
    <vt:lpwstr>8c5eb33b-d069-46df-9a16-24b3ed63fb4b</vt:lpwstr>
  </property>
  <property fmtid="{D5CDD505-2E9C-101B-9397-08002B2CF9AE}" pid="4" name="MediaServiceImageTags">
    <vt:lpwstr/>
  </property>
  <property fmtid="{D5CDD505-2E9C-101B-9397-08002B2CF9AE}" pid="5" name="GCC_Global_EmploymentHandbook_Subtopics">
    <vt:lpwstr/>
  </property>
  <property fmtid="{D5CDD505-2E9C-101B-9397-08002B2CF9AE}" pid="6" name="n2bfed117b874fe091b7e387afe4331a">
    <vt:lpwstr/>
  </property>
  <property fmtid="{D5CDD505-2E9C-101B-9397-08002B2CF9AE}" pid="7" name="docLang">
    <vt:lpwstr>en</vt:lpwstr>
  </property>
  <property fmtid="{D5CDD505-2E9C-101B-9397-08002B2CF9AE}" pid="8" name="lc2a09a925004f52ac20a9be5c85e09a">
    <vt:lpwstr/>
  </property>
  <property fmtid="{D5CDD505-2E9C-101B-9397-08002B2CF9AE}" pid="9" name="GCC_Global_EmploymentHandbook_Areas">
    <vt:lpwstr/>
  </property>
  <property fmtid="{D5CDD505-2E9C-101B-9397-08002B2CF9AE}" pid="10" name="TaxCatchAll">
    <vt:lpwstr/>
  </property>
</Properties>
</file>